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山东外事职业大学科教园区地质灾害危险性评估项目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山东省济南市章丘区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2024-SDJK-KC1-灾-0008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2024年12月20日16时00分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  <w:bookmarkStart w:id="0" w:name="_GoBack"/>
      <w:bookmarkEnd w:id="0"/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84410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BB3AC3"/>
    <w:rsid w:val="39FA2C0C"/>
    <w:rsid w:val="3B562891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63E38A3"/>
    <w:rsid w:val="58B13CAD"/>
    <w:rsid w:val="5BD65738"/>
    <w:rsid w:val="5CA0536E"/>
    <w:rsid w:val="5E237853"/>
    <w:rsid w:val="60E76E71"/>
    <w:rsid w:val="620641EF"/>
    <w:rsid w:val="66CE5E36"/>
    <w:rsid w:val="678013DC"/>
    <w:rsid w:val="68193DA7"/>
    <w:rsid w:val="6BDF5315"/>
    <w:rsid w:val="6C6C46CF"/>
    <w:rsid w:val="6ED62525"/>
    <w:rsid w:val="71374018"/>
    <w:rsid w:val="71391133"/>
    <w:rsid w:val="73DB3A20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554</Words>
  <Characters>624</Characters>
  <Lines>0</Lines>
  <Paragraphs>0</Paragraphs>
  <TotalTime>338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2024-12-16T08:11:24Z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548A3A5450434C6895DAF459B1345363_13</vt:lpwstr>
  </property>
</Properties>
</file>