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63" w:rsidRDefault="00FA21E9">
      <w:pPr>
        <w:ind w:firstLineChars="200" w:firstLine="643"/>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采购公告</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一、项目概况</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根据生产经营业务需求，山东建勘集团有限公司（简称“山东建勘”）开展相关采购活动。</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二、项目基本情况</w:t>
      </w:r>
    </w:p>
    <w:tbl>
      <w:tblPr>
        <w:tblStyle w:val="a6"/>
        <w:tblW w:w="8586" w:type="dxa"/>
        <w:jc w:val="center"/>
        <w:tblLook w:val="04A0" w:firstRow="1" w:lastRow="0" w:firstColumn="1" w:lastColumn="0" w:noHBand="0" w:noVBand="1"/>
      </w:tblPr>
      <w:tblGrid>
        <w:gridCol w:w="609"/>
        <w:gridCol w:w="1652"/>
        <w:gridCol w:w="6325"/>
      </w:tblGrid>
      <w:tr w:rsidR="00792563">
        <w:trPr>
          <w:trHeight w:val="664"/>
          <w:jc w:val="center"/>
        </w:trPr>
        <w:tc>
          <w:tcPr>
            <w:tcW w:w="609" w:type="dxa"/>
            <w:vAlign w:val="center"/>
          </w:tcPr>
          <w:p w:rsidR="00792563" w:rsidRDefault="00FA21E9">
            <w:pPr>
              <w:jc w:val="center"/>
              <w:rPr>
                <w:rFonts w:ascii="仿宋_GB2312" w:eastAsia="仿宋_GB2312" w:hAnsi="仿宋_GB2312" w:cs="仿宋_GB2312"/>
                <w:sz w:val="28"/>
                <w:szCs w:val="28"/>
              </w:rPr>
            </w:pPr>
            <w:permStart w:id="428568760" w:edGrp="everyone" w:colFirst="2" w:colLast="2"/>
            <w:r>
              <w:rPr>
                <w:rFonts w:ascii="仿宋_GB2312" w:eastAsia="仿宋_GB2312" w:hAnsi="仿宋_GB2312" w:cs="仿宋_GB2312" w:hint="eastAsia"/>
                <w:sz w:val="28"/>
                <w:szCs w:val="28"/>
              </w:rPr>
              <w:t>1</w:t>
            </w:r>
          </w:p>
        </w:tc>
        <w:tc>
          <w:tcPr>
            <w:tcW w:w="1652" w:type="dxa"/>
            <w:vAlign w:val="center"/>
          </w:tcPr>
          <w:p w:rsidR="00792563" w:rsidRDefault="00FA21E9">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项目名称</w:t>
            </w:r>
          </w:p>
        </w:tc>
        <w:tc>
          <w:tcPr>
            <w:tcW w:w="6325" w:type="dxa"/>
            <w:vAlign w:val="center"/>
          </w:tcPr>
          <w:p w:rsidR="00792563" w:rsidRDefault="00FB160D">
            <w:pPr>
              <w:jc w:val="center"/>
              <w:rPr>
                <w:rFonts w:ascii="仿宋_GB2312" w:eastAsia="仿宋_GB2312" w:hAnsi="仿宋_GB2312" w:cs="仿宋_GB2312"/>
                <w:b/>
                <w:bCs/>
                <w:sz w:val="28"/>
                <w:szCs w:val="28"/>
              </w:rPr>
            </w:pPr>
            <w:r w:rsidRPr="00FB160D">
              <w:rPr>
                <w:rFonts w:ascii="仿宋_GB2312" w:eastAsia="仿宋_GB2312" w:hAnsi="仿宋_GB2312" w:cs="仿宋_GB2312" w:hint="eastAsia"/>
                <w:sz w:val="28"/>
                <w:szCs w:val="28"/>
              </w:rPr>
              <w:t>山东玖欣源新材料有限公司高强新能源用钢深加工项目勘察补充合同</w:t>
            </w:r>
          </w:p>
        </w:tc>
      </w:tr>
      <w:tr w:rsidR="0057294A">
        <w:trPr>
          <w:trHeight w:val="664"/>
          <w:jc w:val="center"/>
        </w:trPr>
        <w:tc>
          <w:tcPr>
            <w:tcW w:w="609" w:type="dxa"/>
            <w:vAlign w:val="center"/>
          </w:tcPr>
          <w:p w:rsidR="0057294A" w:rsidRDefault="0057294A">
            <w:pPr>
              <w:jc w:val="center"/>
              <w:rPr>
                <w:rFonts w:ascii="仿宋_GB2312" w:eastAsia="仿宋_GB2312" w:hAnsi="仿宋_GB2312" w:cs="仿宋_GB2312"/>
                <w:sz w:val="28"/>
                <w:szCs w:val="28"/>
              </w:rPr>
            </w:pPr>
            <w:permStart w:id="985732498" w:edGrp="everyone" w:colFirst="2" w:colLast="2"/>
            <w:permEnd w:id="428568760"/>
            <w:r>
              <w:rPr>
                <w:rFonts w:ascii="仿宋_GB2312" w:eastAsia="仿宋_GB2312" w:hAnsi="仿宋_GB2312" w:cs="仿宋_GB2312" w:hint="eastAsia"/>
                <w:sz w:val="28"/>
                <w:szCs w:val="28"/>
              </w:rPr>
              <w:t>2</w:t>
            </w:r>
          </w:p>
        </w:tc>
        <w:tc>
          <w:tcPr>
            <w:tcW w:w="1652" w:type="dxa"/>
            <w:vAlign w:val="center"/>
          </w:tcPr>
          <w:p w:rsidR="0057294A" w:rsidRDefault="0057294A">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项目地点</w:t>
            </w:r>
          </w:p>
        </w:tc>
        <w:tc>
          <w:tcPr>
            <w:tcW w:w="6325" w:type="dxa"/>
            <w:vAlign w:val="center"/>
          </w:tcPr>
          <w:p w:rsidR="0057294A" w:rsidRDefault="00FB160D" w:rsidP="0057294A">
            <w:pPr>
              <w:jc w:val="center"/>
              <w:rPr>
                <w:rFonts w:ascii="仿宋_GB2312" w:eastAsia="仿宋_GB2312" w:hAnsi="仿宋_GB2312" w:cs="仿宋_GB2312"/>
                <w:b/>
                <w:bCs/>
                <w:sz w:val="28"/>
                <w:szCs w:val="28"/>
              </w:rPr>
            </w:pPr>
            <w:r w:rsidRPr="00FB160D">
              <w:rPr>
                <w:rFonts w:ascii="仿宋_GB2312" w:eastAsia="仿宋_GB2312" w:hAnsi="仿宋_GB2312" w:cs="仿宋_GB2312" w:hint="eastAsia"/>
                <w:b/>
                <w:bCs/>
                <w:sz w:val="28"/>
                <w:szCs w:val="28"/>
              </w:rPr>
              <w:t>山东省济南市莱芜区羊里街道</w:t>
            </w:r>
          </w:p>
        </w:tc>
      </w:tr>
      <w:tr w:rsidR="0057294A">
        <w:trPr>
          <w:trHeight w:val="664"/>
          <w:jc w:val="center"/>
        </w:trPr>
        <w:tc>
          <w:tcPr>
            <w:tcW w:w="609" w:type="dxa"/>
            <w:vAlign w:val="center"/>
          </w:tcPr>
          <w:p w:rsidR="0057294A" w:rsidRDefault="0057294A">
            <w:pPr>
              <w:jc w:val="center"/>
              <w:rPr>
                <w:rFonts w:ascii="仿宋_GB2312" w:eastAsia="仿宋_GB2312" w:hAnsi="仿宋_GB2312" w:cs="仿宋_GB2312"/>
                <w:sz w:val="28"/>
                <w:szCs w:val="28"/>
              </w:rPr>
            </w:pPr>
            <w:permStart w:id="1578126977" w:edGrp="everyone" w:colFirst="2" w:colLast="2"/>
            <w:permEnd w:id="985732498"/>
            <w:r>
              <w:rPr>
                <w:rFonts w:ascii="仿宋_GB2312" w:eastAsia="仿宋_GB2312" w:hAnsi="仿宋_GB2312" w:cs="仿宋_GB2312" w:hint="eastAsia"/>
                <w:sz w:val="28"/>
                <w:szCs w:val="28"/>
              </w:rPr>
              <w:t>3</w:t>
            </w:r>
          </w:p>
        </w:tc>
        <w:tc>
          <w:tcPr>
            <w:tcW w:w="1652" w:type="dxa"/>
            <w:vAlign w:val="center"/>
          </w:tcPr>
          <w:p w:rsidR="0057294A" w:rsidRDefault="0057294A">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项目编号</w:t>
            </w:r>
          </w:p>
        </w:tc>
        <w:tc>
          <w:tcPr>
            <w:tcW w:w="6325" w:type="dxa"/>
            <w:vAlign w:val="center"/>
          </w:tcPr>
          <w:p w:rsidR="0057294A" w:rsidRDefault="002B4473">
            <w:pPr>
              <w:jc w:val="center"/>
              <w:rPr>
                <w:rFonts w:ascii="仿宋_GB2312" w:eastAsia="仿宋_GB2312" w:hAnsi="仿宋_GB2312" w:cs="仿宋_GB2312"/>
                <w:b/>
                <w:bCs/>
                <w:sz w:val="28"/>
                <w:szCs w:val="28"/>
              </w:rPr>
            </w:pPr>
            <w:r w:rsidRPr="002B4473">
              <w:rPr>
                <w:rFonts w:ascii="仿宋_GB2312" w:eastAsia="仿宋_GB2312" w:hAnsi="仿宋_GB2312" w:cs="仿宋_GB2312" w:hint="eastAsia"/>
                <w:sz w:val="28"/>
                <w:szCs w:val="28"/>
              </w:rPr>
              <w:t>2025-SDJK-KC1-地</w:t>
            </w:r>
            <w:r w:rsidR="00FB160D">
              <w:rPr>
                <w:rFonts w:ascii="仿宋_GB2312" w:eastAsia="仿宋_GB2312" w:hAnsi="仿宋_GB2312" w:cs="仿宋_GB2312" w:hint="eastAsia"/>
                <w:sz w:val="28"/>
                <w:szCs w:val="28"/>
              </w:rPr>
              <w:t>-0031</w:t>
            </w:r>
          </w:p>
        </w:tc>
      </w:tr>
      <w:tr w:rsidR="0057294A">
        <w:trPr>
          <w:trHeight w:val="664"/>
          <w:jc w:val="center"/>
        </w:trPr>
        <w:tc>
          <w:tcPr>
            <w:tcW w:w="609" w:type="dxa"/>
            <w:vAlign w:val="center"/>
          </w:tcPr>
          <w:p w:rsidR="0057294A" w:rsidRDefault="0057294A">
            <w:pPr>
              <w:jc w:val="center"/>
              <w:rPr>
                <w:rFonts w:ascii="仿宋_GB2312" w:eastAsia="仿宋_GB2312" w:hAnsi="仿宋_GB2312" w:cs="仿宋_GB2312"/>
                <w:sz w:val="28"/>
                <w:szCs w:val="28"/>
              </w:rPr>
            </w:pPr>
            <w:permStart w:id="43992561" w:edGrp="everyone" w:colFirst="2" w:colLast="2"/>
            <w:permEnd w:id="1578126977"/>
            <w:r>
              <w:rPr>
                <w:rFonts w:ascii="仿宋_GB2312" w:eastAsia="仿宋_GB2312" w:hAnsi="仿宋_GB2312" w:cs="仿宋_GB2312" w:hint="eastAsia"/>
                <w:sz w:val="28"/>
                <w:szCs w:val="28"/>
              </w:rPr>
              <w:t>4</w:t>
            </w:r>
          </w:p>
        </w:tc>
        <w:tc>
          <w:tcPr>
            <w:tcW w:w="1652" w:type="dxa"/>
            <w:vAlign w:val="center"/>
          </w:tcPr>
          <w:p w:rsidR="0057294A" w:rsidRDefault="0057294A">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采购类别</w:t>
            </w:r>
          </w:p>
        </w:tc>
        <w:sdt>
          <w:sdtPr>
            <w:rPr>
              <w:rFonts w:ascii="仿宋_GB2312" w:eastAsia="仿宋_GB2312" w:hAnsi="仿宋_GB2312" w:cs="仿宋_GB2312" w:hint="eastAsia"/>
              <w:sz w:val="28"/>
              <w:szCs w:val="28"/>
            </w:rPr>
            <w:id w:val="147469016"/>
            <w:lock w:val="sdtLocked"/>
            <w:placeholder>
              <w:docPart w:val="{fdd08ec9-89a8-4d1a-a901-d25ab1d3f445}"/>
            </w:placeholder>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sdtContent>
            <w:tc>
              <w:tcPr>
                <w:tcW w:w="6325" w:type="dxa"/>
                <w:vAlign w:val="center"/>
              </w:tcPr>
              <w:p w:rsidR="0057294A" w:rsidRDefault="0057294A">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分项劳务类</w:t>
                </w:r>
              </w:p>
            </w:tc>
          </w:sdtContent>
        </w:sdt>
      </w:tr>
      <w:tr w:rsidR="00CE3CC5">
        <w:trPr>
          <w:trHeight w:val="664"/>
          <w:jc w:val="center"/>
        </w:trPr>
        <w:tc>
          <w:tcPr>
            <w:tcW w:w="609" w:type="dxa"/>
            <w:vMerge w:val="restart"/>
            <w:vAlign w:val="center"/>
          </w:tcPr>
          <w:p w:rsidR="00CE3CC5" w:rsidRDefault="00CE3CC5">
            <w:pPr>
              <w:jc w:val="center"/>
              <w:rPr>
                <w:rFonts w:ascii="仿宋_GB2312" w:eastAsia="仿宋_GB2312" w:hAnsi="仿宋_GB2312" w:cs="仿宋_GB2312"/>
                <w:sz w:val="28"/>
                <w:szCs w:val="28"/>
              </w:rPr>
            </w:pPr>
            <w:permStart w:id="1859927319" w:edGrp="everyone" w:colFirst="2" w:colLast="2"/>
            <w:permEnd w:id="43992561"/>
            <w:r>
              <w:rPr>
                <w:rFonts w:ascii="仿宋_GB2312" w:eastAsia="仿宋_GB2312" w:hAnsi="仿宋_GB2312" w:cs="仿宋_GB2312" w:hint="eastAsia"/>
                <w:sz w:val="28"/>
                <w:szCs w:val="28"/>
              </w:rPr>
              <w:t>5</w:t>
            </w:r>
          </w:p>
        </w:tc>
        <w:tc>
          <w:tcPr>
            <w:tcW w:w="1652" w:type="dxa"/>
            <w:vMerge w:val="restart"/>
            <w:vAlign w:val="center"/>
          </w:tcPr>
          <w:p w:rsidR="00CE3CC5" w:rsidRDefault="00CE3CC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采购内容</w:t>
            </w:r>
          </w:p>
        </w:tc>
        <w:tc>
          <w:tcPr>
            <w:tcW w:w="6325" w:type="dxa"/>
            <w:vAlign w:val="center"/>
          </w:tcPr>
          <w:p w:rsidR="00CE3CC5" w:rsidRDefault="00CE3CC5" w:rsidP="004D2B30">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钻探劳务，拟选1家单位</w:t>
            </w:r>
          </w:p>
        </w:tc>
      </w:tr>
      <w:permEnd w:id="1859927319"/>
      <w:tr w:rsidR="00792563">
        <w:trPr>
          <w:trHeight w:val="664"/>
          <w:jc w:val="center"/>
        </w:trPr>
        <w:tc>
          <w:tcPr>
            <w:tcW w:w="609" w:type="dxa"/>
            <w:vMerge/>
            <w:vAlign w:val="center"/>
          </w:tcPr>
          <w:p w:rsidR="00792563" w:rsidRDefault="00792563">
            <w:pPr>
              <w:jc w:val="center"/>
              <w:rPr>
                <w:rFonts w:ascii="仿宋_GB2312" w:eastAsia="仿宋_GB2312" w:hAnsi="仿宋_GB2312" w:cs="仿宋_GB2312"/>
                <w:b/>
                <w:bCs/>
                <w:sz w:val="28"/>
                <w:szCs w:val="28"/>
              </w:rPr>
            </w:pPr>
          </w:p>
        </w:tc>
        <w:tc>
          <w:tcPr>
            <w:tcW w:w="1652" w:type="dxa"/>
            <w:vMerge/>
            <w:vAlign w:val="center"/>
          </w:tcPr>
          <w:p w:rsidR="00792563" w:rsidRDefault="00792563">
            <w:pPr>
              <w:jc w:val="center"/>
              <w:rPr>
                <w:rFonts w:ascii="仿宋_GB2312" w:eastAsia="仿宋_GB2312" w:hAnsi="仿宋_GB2312" w:cs="仿宋_GB2312"/>
                <w:sz w:val="28"/>
                <w:szCs w:val="28"/>
              </w:rPr>
            </w:pPr>
          </w:p>
        </w:tc>
        <w:tc>
          <w:tcPr>
            <w:tcW w:w="6325" w:type="dxa"/>
            <w:vAlign w:val="center"/>
          </w:tcPr>
          <w:p w:rsidR="00792563" w:rsidRDefault="00FA21E9">
            <w:pPr>
              <w:jc w:val="center"/>
              <w:rPr>
                <w:rFonts w:ascii="仿宋_GB2312" w:eastAsia="仿宋_GB2312" w:hAnsi="仿宋_GB2312" w:cs="仿宋_GB2312"/>
                <w:b/>
                <w:bCs/>
                <w:sz w:val="28"/>
                <w:szCs w:val="28"/>
              </w:rPr>
            </w:pPr>
            <w:r>
              <w:rPr>
                <w:rFonts w:ascii="仿宋_GB2312" w:eastAsia="仿宋_GB2312" w:hAnsi="仿宋_GB2312" w:cs="仿宋_GB2312" w:hint="eastAsia"/>
                <w:color w:val="000000" w:themeColor="text1"/>
                <w:kern w:val="0"/>
                <w:sz w:val="28"/>
                <w:szCs w:val="28"/>
                <w:lang w:bidi="ar"/>
              </w:rPr>
              <w:t>详细采购信息,登录报价平台后详见询价文件。</w:t>
            </w:r>
          </w:p>
        </w:tc>
      </w:tr>
      <w:tr w:rsidR="00792563">
        <w:trPr>
          <w:trHeight w:val="664"/>
          <w:jc w:val="center"/>
        </w:trPr>
        <w:tc>
          <w:tcPr>
            <w:tcW w:w="609" w:type="dxa"/>
            <w:shd w:val="clear" w:color="auto" w:fill="auto"/>
            <w:vAlign w:val="center"/>
          </w:tcPr>
          <w:p w:rsidR="00792563" w:rsidRDefault="00FA21E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652" w:type="dxa"/>
            <w:shd w:val="clear" w:color="auto" w:fill="auto"/>
            <w:vAlign w:val="center"/>
          </w:tcPr>
          <w:p w:rsidR="00792563" w:rsidRDefault="00FA21E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采购方式</w:t>
            </w:r>
          </w:p>
        </w:tc>
        <w:tc>
          <w:tcPr>
            <w:tcW w:w="6325" w:type="dxa"/>
            <w:shd w:val="clear" w:color="auto" w:fill="auto"/>
            <w:vAlign w:val="center"/>
          </w:tcPr>
          <w:p w:rsidR="00792563" w:rsidRDefault="00FA21E9">
            <w:pPr>
              <w:jc w:val="center"/>
              <w:rPr>
                <w:rFonts w:ascii="仿宋_GB2312" w:eastAsia="仿宋_GB2312" w:hAnsi="仿宋_GB2312" w:cs="仿宋_GB2312"/>
                <w:b/>
                <w:bCs/>
                <w:sz w:val="28"/>
                <w:szCs w:val="28"/>
              </w:rPr>
            </w:pPr>
            <w:r>
              <w:rPr>
                <w:rFonts w:ascii="仿宋_GB2312" w:eastAsia="仿宋_GB2312" w:hAnsi="仿宋_GB2312" w:cs="仿宋_GB2312" w:hint="eastAsia"/>
                <w:sz w:val="28"/>
                <w:szCs w:val="28"/>
              </w:rPr>
              <w:t>询价</w:t>
            </w:r>
          </w:p>
        </w:tc>
      </w:tr>
    </w:tbl>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三、报价人资格要求</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1.供应商在中国境内注册，具有独立法人资格的企业单位，具有独立承担民事责任的能力，持有合法有效的营业执照。</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2.供应商应录入山东建勘供应商库（供应商入库成功后，可获取账号登录查看采购文件，进行网上报价）。</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3.本项目不接受联合体，不允许转包、分包。</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四、询价文件的获取</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凡有意参加报价的供应商，凭供应商账号登录山东建勘综</w:t>
      </w:r>
      <w:r>
        <w:rPr>
          <w:rFonts w:ascii="仿宋_GB2312" w:eastAsia="仿宋_GB2312" w:hAnsi="仿宋_GB2312" w:cs="仿宋_GB2312" w:hint="eastAsia"/>
          <w:sz w:val="32"/>
          <w:szCs w:val="32"/>
        </w:rPr>
        <w:lastRenderedPageBreak/>
        <w:t>合信息管理系统查看询价文件，进行报价。</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五、报价文件提交</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1.报价文件提交的截止时间为</w:t>
      </w:r>
      <w:permStart w:id="1704937846" w:edGrp="everyone"/>
      <w:r>
        <w:rPr>
          <w:rFonts w:ascii="仿宋_GB2312" w:eastAsia="仿宋_GB2312" w:hAnsi="仿宋_GB2312" w:cs="仿宋_GB2312" w:hint="eastAsia"/>
          <w:sz w:val="32"/>
          <w:szCs w:val="32"/>
        </w:rPr>
        <w:t>202</w:t>
      </w:r>
      <w:r w:rsidR="001D3B6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495B6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793BB1">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r w:rsidR="00CE3CC5">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时00分</w:t>
      </w:r>
      <w:permEnd w:id="1704937846"/>
      <w:r>
        <w:rPr>
          <w:rFonts w:ascii="仿宋_GB2312" w:eastAsia="仿宋_GB2312" w:hAnsi="仿宋_GB2312" w:cs="仿宋_GB2312" w:hint="eastAsia"/>
          <w:sz w:val="32"/>
          <w:szCs w:val="32"/>
        </w:rPr>
        <w:t>，报价人应在截止时间前登录山东建</w:t>
      </w:r>
      <w:proofErr w:type="gramStart"/>
      <w:r>
        <w:rPr>
          <w:rFonts w:ascii="仿宋_GB2312" w:eastAsia="仿宋_GB2312" w:hAnsi="仿宋_GB2312" w:cs="仿宋_GB2312" w:hint="eastAsia"/>
          <w:sz w:val="32"/>
          <w:szCs w:val="32"/>
        </w:rPr>
        <w:t>勘</w:t>
      </w:r>
      <w:proofErr w:type="gramEnd"/>
      <w:r>
        <w:rPr>
          <w:rFonts w:ascii="仿宋_GB2312" w:eastAsia="仿宋_GB2312" w:hAnsi="仿宋_GB2312" w:cs="仿宋_GB2312" w:hint="eastAsia"/>
          <w:sz w:val="32"/>
          <w:szCs w:val="32"/>
        </w:rPr>
        <w:t>综合信息管理系统报价，提交电子报价文件。此时间截止后，系统关闭，供应商无法提交报价。</w:t>
      </w:r>
      <w:bookmarkStart w:id="0" w:name="_GoBack"/>
      <w:bookmarkEnd w:id="0"/>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2.本项目采用网上系统开标，报价人无需到现场。</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六、发布公告的平台</w:t>
      </w:r>
    </w:p>
    <w:p w:rsidR="00792563" w:rsidRDefault="00FA21E9">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山东建勘官网（http://www.sdjiankan.com/）。</w:t>
      </w:r>
    </w:p>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七、联系方式</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采购人：山东建勘集团有限公司</w:t>
      </w:r>
      <w:r>
        <w:rPr>
          <w:rFonts w:ascii="仿宋_GB2312" w:eastAsia="仿宋_GB2312" w:hAnsi="仿宋_GB2312" w:cs="仿宋_GB2312" w:hint="eastAsia"/>
          <w:sz w:val="32"/>
          <w:szCs w:val="32"/>
        </w:rPr>
        <w:tab/>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地址：济南市天桥区无影山西路686号</w:t>
      </w:r>
      <w:r>
        <w:rPr>
          <w:rFonts w:ascii="仿宋_GB2312" w:eastAsia="仿宋_GB2312" w:hAnsi="仿宋_GB2312" w:cs="仿宋_GB2312" w:hint="eastAsia"/>
          <w:sz w:val="32"/>
          <w:szCs w:val="32"/>
        </w:rPr>
        <w:tab/>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permStart w:id="1704092500" w:edGrp="everyone"/>
      <w:r>
        <w:rPr>
          <w:rFonts w:ascii="仿宋_GB2312" w:eastAsia="仿宋_GB2312" w:hAnsi="仿宋_GB2312" w:cs="仿宋_GB2312" w:hint="eastAsia"/>
          <w:sz w:val="32"/>
          <w:szCs w:val="32"/>
        </w:rPr>
        <w:t>于老师</w:t>
      </w:r>
    </w:p>
    <w:permEnd w:id="1704092500"/>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permStart w:id="1567117115" w:edGrp="everyone"/>
      <w:r>
        <w:rPr>
          <w:rFonts w:ascii="仿宋_GB2312" w:eastAsia="仿宋_GB2312" w:hAnsi="仿宋_GB2312" w:cs="仿宋_GB2312" w:hint="eastAsia"/>
          <w:sz w:val="32"/>
          <w:szCs w:val="32"/>
        </w:rPr>
        <w:t>13854195598</w:t>
      </w:r>
    </w:p>
    <w:permEnd w:id="1567117115"/>
    <w:p w:rsidR="00792563" w:rsidRDefault="00FA21E9">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八、其他</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1.本项目无招标代理，不收取任何代理费和保证金。</w:t>
      </w:r>
    </w:p>
    <w:p w:rsidR="00792563" w:rsidRDefault="00FA21E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2.公告中的时间均为北京时间。</w:t>
      </w:r>
    </w:p>
    <w:p w:rsidR="00792563" w:rsidRDefault="00792563">
      <w:pPr>
        <w:ind w:firstLineChars="200" w:firstLine="640"/>
        <w:rPr>
          <w:rFonts w:ascii="仿宋_GB2312" w:eastAsia="仿宋_GB2312" w:hAnsi="仿宋_GB2312" w:cs="仿宋_GB2312"/>
          <w:sz w:val="32"/>
          <w:szCs w:val="32"/>
        </w:rPr>
      </w:pPr>
    </w:p>
    <w:p w:rsidR="00792563" w:rsidRDefault="00792563">
      <w:pPr>
        <w:ind w:firstLineChars="200" w:firstLine="640"/>
        <w:rPr>
          <w:rFonts w:ascii="仿宋_GB2312" w:eastAsia="仿宋_GB2312" w:hAnsi="仿宋_GB2312" w:cs="仿宋_GB2312"/>
          <w:sz w:val="32"/>
          <w:szCs w:val="32"/>
        </w:rPr>
      </w:pPr>
    </w:p>
    <w:p w:rsidR="00792563" w:rsidRDefault="00792563">
      <w:pPr>
        <w:ind w:firstLineChars="200" w:firstLine="640"/>
        <w:rPr>
          <w:rFonts w:ascii="仿宋_GB2312" w:eastAsia="仿宋_GB2312" w:hAnsi="仿宋_GB2312" w:cs="仿宋_GB2312"/>
          <w:sz w:val="32"/>
          <w:szCs w:val="32"/>
        </w:rPr>
      </w:pPr>
    </w:p>
    <w:p w:rsidR="00792563" w:rsidRDefault="00792563">
      <w:pPr>
        <w:ind w:firstLineChars="200" w:firstLine="640"/>
        <w:rPr>
          <w:rFonts w:ascii="仿宋_GB2312" w:eastAsia="仿宋_GB2312" w:hAnsi="仿宋_GB2312" w:cs="仿宋_GB2312"/>
          <w:sz w:val="32"/>
          <w:szCs w:val="32"/>
        </w:rPr>
      </w:pPr>
    </w:p>
    <w:p w:rsidR="00792563" w:rsidRDefault="00792563">
      <w:pPr>
        <w:ind w:firstLineChars="200" w:firstLine="640"/>
        <w:rPr>
          <w:rFonts w:ascii="仿宋_GB2312" w:eastAsia="仿宋_GB2312" w:hAnsi="仿宋_GB2312" w:cs="仿宋_GB2312"/>
          <w:sz w:val="32"/>
          <w:szCs w:val="32"/>
        </w:rPr>
      </w:pPr>
    </w:p>
    <w:p w:rsidR="00792563" w:rsidRDefault="00792563">
      <w:pPr>
        <w:ind w:firstLineChars="200" w:firstLine="640"/>
        <w:rPr>
          <w:rFonts w:ascii="仿宋_GB2312" w:eastAsia="仿宋_GB2312" w:hAnsi="仿宋_GB2312" w:cs="仿宋_GB2312"/>
          <w:sz w:val="32"/>
          <w:szCs w:val="32"/>
        </w:rPr>
      </w:pPr>
    </w:p>
    <w:sectPr w:rsidR="00792563">
      <w:footerReference w:type="default" r:id="rId8"/>
      <w:pgSz w:w="11906" w:h="16838"/>
      <w:pgMar w:top="1531" w:right="1701" w:bottom="1531"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53" w:rsidRDefault="00257853">
      <w:r>
        <w:separator/>
      </w:r>
    </w:p>
  </w:endnote>
  <w:endnote w:type="continuationSeparator" w:id="0">
    <w:p w:rsidR="00257853" w:rsidRDefault="0025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563" w:rsidRDefault="00FA21E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2563" w:rsidRDefault="00FA21E9">
                          <w:pPr>
                            <w:pStyle w:val="a3"/>
                          </w:pPr>
                          <w:r>
                            <w:rPr>
                              <w:rFonts w:ascii="仿宋_GB2312" w:eastAsia="仿宋_GB2312" w:hAnsi="仿宋_GB2312" w:cs="仿宋_GB2312" w:hint="eastAsia"/>
                            </w:rPr>
                            <w:t xml:space="preserve">第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793BB1">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 共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793BB1">
                            <w:rPr>
                              <w:rFonts w:ascii="仿宋_GB2312" w:eastAsia="仿宋_GB2312" w:hAnsi="仿宋_GB2312" w:cs="仿宋_GB2312"/>
                              <w:noProof/>
                            </w:rPr>
                            <w:t>3</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92563" w:rsidRDefault="00FA21E9">
                    <w:pPr>
                      <w:pStyle w:val="a3"/>
                    </w:pPr>
                    <w:r>
                      <w:rPr>
                        <w:rFonts w:ascii="仿宋_GB2312" w:eastAsia="仿宋_GB2312" w:hAnsi="仿宋_GB2312" w:cs="仿宋_GB2312" w:hint="eastAsia"/>
                      </w:rPr>
                      <w:t xml:space="preserve">第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793BB1">
                      <w:rPr>
                        <w:rFonts w:ascii="仿宋_GB2312" w:eastAsia="仿宋_GB2312" w:hAnsi="仿宋_GB2312" w:cs="仿宋_GB2312"/>
                        <w:noProof/>
                      </w:rPr>
                      <w:t>1</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 共 </w:t>
                    </w: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NUMPAGES  \* MERGEFORMAT </w:instrText>
                    </w:r>
                    <w:r>
                      <w:rPr>
                        <w:rFonts w:ascii="仿宋_GB2312" w:eastAsia="仿宋_GB2312" w:hAnsi="仿宋_GB2312" w:cs="仿宋_GB2312" w:hint="eastAsia"/>
                      </w:rPr>
                      <w:fldChar w:fldCharType="separate"/>
                    </w:r>
                    <w:r w:rsidR="00793BB1">
                      <w:rPr>
                        <w:rFonts w:ascii="仿宋_GB2312" w:eastAsia="仿宋_GB2312" w:hAnsi="仿宋_GB2312" w:cs="仿宋_GB2312"/>
                        <w:noProof/>
                      </w:rPr>
                      <w:t>3</w:t>
                    </w:r>
                    <w:r>
                      <w:rPr>
                        <w:rFonts w:ascii="仿宋_GB2312" w:eastAsia="仿宋_GB2312" w:hAnsi="仿宋_GB2312" w:cs="仿宋_GB2312" w:hint="eastAsia"/>
                      </w:rPr>
                      <w:fldChar w:fldCharType="end"/>
                    </w:r>
                    <w:r>
                      <w:rPr>
                        <w:rFonts w:ascii="仿宋_GB2312" w:eastAsia="仿宋_GB2312" w:hAnsi="仿宋_GB2312" w:cs="仿宋_GB2312"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53" w:rsidRDefault="00257853">
      <w:r>
        <w:separator/>
      </w:r>
    </w:p>
  </w:footnote>
  <w:footnote w:type="continuationSeparator" w:id="0">
    <w:p w:rsidR="00257853" w:rsidRDefault="00257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ocumentProtection w:edit="readOnly" w:enforcement="1" w:cryptProviderType="rsaFull" w:cryptAlgorithmClass="hash" w:cryptAlgorithmType="typeAny" w:cryptAlgorithmSid="4" w:cryptSpinCount="0" w:hash="RxJkAXroVzITz8cKA/W9z/n1R3A=" w:salt="GoWNPz7Oy/vs1S4untKtv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jJiMmY1OWZlODZjYTRhOGUxYTlkNzhjNmYwNjcifQ=="/>
  </w:docVars>
  <w:rsids>
    <w:rsidRoot w:val="00792563"/>
    <w:rsid w:val="00001CEF"/>
    <w:rsid w:val="00003485"/>
    <w:rsid w:val="000776B5"/>
    <w:rsid w:val="000B47EE"/>
    <w:rsid w:val="00177091"/>
    <w:rsid w:val="001D3B64"/>
    <w:rsid w:val="001E0C87"/>
    <w:rsid w:val="00257853"/>
    <w:rsid w:val="002B4473"/>
    <w:rsid w:val="003A3769"/>
    <w:rsid w:val="003D439C"/>
    <w:rsid w:val="00495B62"/>
    <w:rsid w:val="004A7422"/>
    <w:rsid w:val="004D2B30"/>
    <w:rsid w:val="0057294A"/>
    <w:rsid w:val="00591744"/>
    <w:rsid w:val="006D2A50"/>
    <w:rsid w:val="006F4C84"/>
    <w:rsid w:val="007200A2"/>
    <w:rsid w:val="007458FC"/>
    <w:rsid w:val="00787D09"/>
    <w:rsid w:val="00792563"/>
    <w:rsid w:val="00793BB1"/>
    <w:rsid w:val="007B5854"/>
    <w:rsid w:val="00822B79"/>
    <w:rsid w:val="0088171D"/>
    <w:rsid w:val="008F4C4B"/>
    <w:rsid w:val="009E6F1B"/>
    <w:rsid w:val="00A3052D"/>
    <w:rsid w:val="00A56C85"/>
    <w:rsid w:val="00B70B21"/>
    <w:rsid w:val="00BD647C"/>
    <w:rsid w:val="00BF78EE"/>
    <w:rsid w:val="00C0604D"/>
    <w:rsid w:val="00C07BAD"/>
    <w:rsid w:val="00C3558E"/>
    <w:rsid w:val="00CE3CC5"/>
    <w:rsid w:val="00D25E4E"/>
    <w:rsid w:val="00D53BED"/>
    <w:rsid w:val="00D773A9"/>
    <w:rsid w:val="00D8645B"/>
    <w:rsid w:val="00DD1569"/>
    <w:rsid w:val="00E00DCD"/>
    <w:rsid w:val="00E47782"/>
    <w:rsid w:val="00F8254C"/>
    <w:rsid w:val="00F86ECD"/>
    <w:rsid w:val="00FA21E9"/>
    <w:rsid w:val="00FA238E"/>
    <w:rsid w:val="00FB160D"/>
    <w:rsid w:val="04A10B29"/>
    <w:rsid w:val="04A94F17"/>
    <w:rsid w:val="05665D07"/>
    <w:rsid w:val="09372C1B"/>
    <w:rsid w:val="0D4E7778"/>
    <w:rsid w:val="0DCF4B87"/>
    <w:rsid w:val="12B44556"/>
    <w:rsid w:val="14E05E9B"/>
    <w:rsid w:val="196B7938"/>
    <w:rsid w:val="200621A4"/>
    <w:rsid w:val="21E73DD5"/>
    <w:rsid w:val="2AE65071"/>
    <w:rsid w:val="2B52044E"/>
    <w:rsid w:val="2B857BA0"/>
    <w:rsid w:val="2C253CDE"/>
    <w:rsid w:val="2CBA6780"/>
    <w:rsid w:val="2FD25D0F"/>
    <w:rsid w:val="33311DD8"/>
    <w:rsid w:val="362F149C"/>
    <w:rsid w:val="374C150B"/>
    <w:rsid w:val="385C4BC4"/>
    <w:rsid w:val="38EB2E30"/>
    <w:rsid w:val="39FA2C0C"/>
    <w:rsid w:val="3C31001D"/>
    <w:rsid w:val="3C7C7BB9"/>
    <w:rsid w:val="3CBC3394"/>
    <w:rsid w:val="40EC2202"/>
    <w:rsid w:val="42961E23"/>
    <w:rsid w:val="4461400D"/>
    <w:rsid w:val="4BC21985"/>
    <w:rsid w:val="4D93103A"/>
    <w:rsid w:val="4DB7491F"/>
    <w:rsid w:val="4DE1374A"/>
    <w:rsid w:val="4E0D74D5"/>
    <w:rsid w:val="55EE2EA8"/>
    <w:rsid w:val="58B13CAD"/>
    <w:rsid w:val="5BD65738"/>
    <w:rsid w:val="5CA0536E"/>
    <w:rsid w:val="5E237853"/>
    <w:rsid w:val="60E76E71"/>
    <w:rsid w:val="620641EF"/>
    <w:rsid w:val="678013DC"/>
    <w:rsid w:val="68193DA7"/>
    <w:rsid w:val="6BDF5315"/>
    <w:rsid w:val="6C6C46CF"/>
    <w:rsid w:val="6ED62525"/>
    <w:rsid w:val="71374018"/>
    <w:rsid w:val="71391133"/>
    <w:rsid w:val="75EA0271"/>
    <w:rsid w:val="77BB66DE"/>
    <w:rsid w:val="78BD1A3A"/>
    <w:rsid w:val="7C2E5098"/>
    <w:rsid w:val="7C7F10AF"/>
    <w:rsid w:val="7F12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paragraph" w:styleId="a8">
    <w:name w:val="Balloon Text"/>
    <w:basedOn w:val="a"/>
    <w:link w:val="Char"/>
    <w:rsid w:val="001D3B64"/>
    <w:rPr>
      <w:sz w:val="18"/>
      <w:szCs w:val="18"/>
    </w:rPr>
  </w:style>
  <w:style w:type="character" w:customStyle="1" w:styleId="Char">
    <w:name w:val="批注框文本 Char"/>
    <w:basedOn w:val="a0"/>
    <w:link w:val="a8"/>
    <w:rsid w:val="001D3B6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rPr>
  </w:style>
  <w:style w:type="paragraph" w:styleId="a8">
    <w:name w:val="Balloon Text"/>
    <w:basedOn w:val="a"/>
    <w:link w:val="Char"/>
    <w:rsid w:val="001D3B64"/>
    <w:rPr>
      <w:sz w:val="18"/>
      <w:szCs w:val="18"/>
    </w:rPr>
  </w:style>
  <w:style w:type="character" w:customStyle="1" w:styleId="Char">
    <w:name w:val="批注框文本 Char"/>
    <w:basedOn w:val="a0"/>
    <w:link w:val="a8"/>
    <w:rsid w:val="001D3B6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08ec9-89a8-4d1a-a901-d25ab1d3f445}"/>
        <w:category>
          <w:name w:val="常规"/>
          <w:gallery w:val="placeholder"/>
        </w:category>
        <w:types>
          <w:type w:val="bbPlcHdr"/>
        </w:types>
        <w:behaviors>
          <w:behavior w:val="content"/>
        </w:behaviors>
        <w:guid w:val="{FDD08EC9-89A8-4D1A-A901-D25AB1D3F445}"/>
      </w:docPartPr>
      <w:docPartBody>
        <w:p w:rsidR="00311674" w:rsidRDefault="00D8363E">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311674"/>
    <w:rsid w:val="00167069"/>
    <w:rsid w:val="002234D2"/>
    <w:rsid w:val="00311674"/>
    <w:rsid w:val="00337D93"/>
    <w:rsid w:val="00402049"/>
    <w:rsid w:val="004C04E5"/>
    <w:rsid w:val="004D5C15"/>
    <w:rsid w:val="005F30DF"/>
    <w:rsid w:val="007372FB"/>
    <w:rsid w:val="007E477C"/>
    <w:rsid w:val="00867C26"/>
    <w:rsid w:val="009461E1"/>
    <w:rsid w:val="00A25DBB"/>
    <w:rsid w:val="00A35BC6"/>
    <w:rsid w:val="00A53727"/>
    <w:rsid w:val="00A90973"/>
    <w:rsid w:val="00B020B5"/>
    <w:rsid w:val="00B31E4C"/>
    <w:rsid w:val="00BD10F0"/>
    <w:rsid w:val="00C278C6"/>
    <w:rsid w:val="00C83E5A"/>
    <w:rsid w:val="00CB324F"/>
    <w:rsid w:val="00CF0F69"/>
    <w:rsid w:val="00D663A1"/>
    <w:rsid w:val="00D8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104</Words>
  <Characters>596</Characters>
  <Application>Microsoft Office Word</Application>
  <DocSecurity>8</DocSecurity>
  <Lines>4</Lines>
  <Paragraphs>1</Paragraphs>
  <ScaleCrop>false</ScaleCrop>
  <Company>微软中国</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2024-09-06T09:24:00Z</dcterms:created>
  <dcterms:modified xsi:type="dcterms:W3CDTF">2025-04-21T00:45:00Z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9055A95B805A48A7A172A19970689F21_13</vt:lpwstr>
  </property>
</Properties>
</file>